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1328C" w14:textId="79740870" w:rsidR="008F1BF3" w:rsidRPr="0031622D" w:rsidRDefault="008F1BF3" w:rsidP="0031622D">
      <w:pPr>
        <w:tabs>
          <w:tab w:val="left" w:pos="1985"/>
        </w:tabs>
        <w:ind w:left="1980" w:hanging="1980"/>
        <w:jc w:val="both"/>
        <w:rPr>
          <w:rFonts w:ascii="Arial" w:eastAsia="MS Mincho" w:hAnsi="Arial" w:cs="Arial"/>
          <w:b/>
          <w:sz w:val="24"/>
          <w:szCs w:val="24"/>
        </w:rPr>
      </w:pPr>
      <w:bookmarkStart w:id="0" w:name="Title"/>
      <w:bookmarkStart w:id="1" w:name="DocumentFor"/>
      <w:bookmarkStart w:id="2" w:name="OLE_LINK2"/>
      <w:bookmarkStart w:id="3" w:name="OLE_LINK144"/>
      <w:bookmarkStart w:id="4" w:name="OLE_LINK145"/>
      <w:bookmarkEnd w:id="0"/>
      <w:bookmarkEnd w:id="1"/>
      <w:r w:rsidRPr="0031622D">
        <w:rPr>
          <w:rFonts w:ascii="Arial" w:eastAsia="MS Mincho" w:hAnsi="Arial" w:cs="Arial"/>
          <w:b/>
          <w:sz w:val="24"/>
          <w:szCs w:val="24"/>
        </w:rPr>
        <w:t xml:space="preserve">3GPP TSG-RAN WG4 Meeting #117            </w:t>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0031622D">
        <w:rPr>
          <w:rFonts w:ascii="Arial" w:eastAsia="MS Mincho" w:hAnsi="Arial" w:cs="Arial"/>
          <w:b/>
          <w:sz w:val="24"/>
          <w:szCs w:val="24"/>
        </w:rPr>
        <w:tab/>
      </w:r>
      <w:r w:rsidRPr="0031622D">
        <w:rPr>
          <w:rFonts w:ascii="Arial" w:eastAsia="MS Mincho" w:hAnsi="Arial" w:cs="Arial"/>
          <w:b/>
          <w:sz w:val="24"/>
          <w:szCs w:val="24"/>
        </w:rPr>
        <w:t xml:space="preserve">                      R4-25</w:t>
      </w:r>
      <w:r w:rsidR="00CE054D">
        <w:rPr>
          <w:rFonts w:ascii="Arial" w:eastAsia="MS Mincho" w:hAnsi="Arial" w:cs="Arial"/>
          <w:b/>
          <w:sz w:val="24"/>
          <w:szCs w:val="24"/>
        </w:rPr>
        <w:t>20883</w:t>
      </w:r>
    </w:p>
    <w:p w14:paraId="5CDD0EA8" w14:textId="77777777" w:rsidR="008F1BF3" w:rsidRPr="0031622D" w:rsidRDefault="008F1BF3" w:rsidP="0031622D">
      <w:pPr>
        <w:tabs>
          <w:tab w:val="left" w:pos="1985"/>
        </w:tabs>
        <w:ind w:left="1980" w:hanging="1980"/>
        <w:jc w:val="both"/>
        <w:rPr>
          <w:rFonts w:ascii="Arial" w:eastAsia="MS Mincho" w:hAnsi="Arial" w:cs="Arial"/>
          <w:b/>
          <w:sz w:val="24"/>
          <w:szCs w:val="24"/>
        </w:rPr>
      </w:pPr>
      <w:r w:rsidRPr="0031622D">
        <w:rPr>
          <w:rFonts w:ascii="Arial" w:eastAsia="MS Mincho" w:hAnsi="Arial" w:cs="Arial"/>
          <w:b/>
          <w:sz w:val="24"/>
          <w:szCs w:val="24"/>
        </w:rPr>
        <w:t>Dallas, USA, Nov. 17-21, 2025</w:t>
      </w:r>
    </w:p>
    <w:bookmarkEnd w:id="2"/>
    <w:p w14:paraId="74E3CF0D" w14:textId="77777777" w:rsidR="00076DAD" w:rsidRPr="00BF435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0A3735B3" w:rsidR="00076DAD" w:rsidRPr="00E56291" w:rsidRDefault="00076DAD" w:rsidP="00C31073">
      <w:pPr>
        <w:tabs>
          <w:tab w:val="left" w:pos="1980"/>
        </w:tabs>
        <w:ind w:left="1980" w:hanging="1980"/>
        <w:jc w:val="both"/>
        <w:rPr>
          <w:rFonts w:ascii="Arial" w:eastAsiaTheme="minorEastAsia" w:hAnsi="Arial" w:cs="Arial"/>
          <w:lang w:eastAsia="zh-CN"/>
        </w:rPr>
      </w:pPr>
      <w:r w:rsidRPr="00E56291">
        <w:rPr>
          <w:rFonts w:ascii="Arial" w:eastAsia="MS Mincho" w:hAnsi="Arial" w:cs="Arial"/>
          <w:b/>
        </w:rPr>
        <w:t xml:space="preserve">Title: </w:t>
      </w:r>
      <w:r w:rsidRPr="00E56291">
        <w:rPr>
          <w:rFonts w:ascii="Arial" w:eastAsia="MS Mincho" w:hAnsi="Arial" w:cs="Arial"/>
          <w:b/>
        </w:rPr>
        <w:tab/>
      </w:r>
      <w:r w:rsidR="00CE054D" w:rsidRPr="00CE054D">
        <w:rPr>
          <w:rFonts w:ascii="Arial" w:eastAsia="MS Mincho" w:hAnsi="Arial" w:cs="Arial"/>
          <w:bCs/>
        </w:rPr>
        <w:t>R20 AIoT co-existence simulation calibration results</w:t>
      </w:r>
    </w:p>
    <w:p w14:paraId="3752E255" w14:textId="2DD1BD3A" w:rsidR="00076DAD" w:rsidRPr="0071148B" w:rsidRDefault="00076DAD" w:rsidP="00C31073">
      <w:pPr>
        <w:tabs>
          <w:tab w:val="left" w:pos="1980"/>
        </w:tabs>
        <w:ind w:left="1980" w:hanging="1980"/>
        <w:jc w:val="both"/>
        <w:rPr>
          <w:rFonts w:ascii="Arial" w:eastAsiaTheme="minorEastAsia" w:hAnsi="Arial" w:cs="Arial"/>
          <w:b/>
          <w:lang w:eastAsia="zh-CN"/>
        </w:rPr>
      </w:pPr>
      <w:r w:rsidRPr="0071148B">
        <w:rPr>
          <w:rFonts w:ascii="Arial" w:eastAsia="MS Mincho" w:hAnsi="Arial" w:cs="Arial"/>
          <w:b/>
        </w:rPr>
        <w:t>Agenda item:</w:t>
      </w:r>
      <w:r w:rsidRPr="0071148B">
        <w:rPr>
          <w:rFonts w:ascii="Arial" w:eastAsia="MS Mincho" w:hAnsi="Arial" w:cs="Arial"/>
          <w:b/>
        </w:rPr>
        <w:tab/>
      </w:r>
      <w:r w:rsidR="002A1CF2" w:rsidRPr="00CE054D">
        <w:rPr>
          <w:rFonts w:ascii="Arial" w:eastAsiaTheme="minorEastAsia" w:hAnsi="Arial" w:cs="Arial"/>
          <w:lang w:eastAsia="zh-CN"/>
        </w:rPr>
        <w:t>7</w:t>
      </w:r>
      <w:r w:rsidR="00A1330D" w:rsidRPr="00CE054D">
        <w:rPr>
          <w:rFonts w:ascii="Arial" w:eastAsiaTheme="minorEastAsia" w:hAnsi="Arial" w:cs="Arial"/>
          <w:lang w:eastAsia="zh-CN"/>
        </w:rPr>
        <w:t>.</w:t>
      </w:r>
      <w:r w:rsidR="009615FF" w:rsidRPr="00CE054D">
        <w:rPr>
          <w:rFonts w:ascii="Arial" w:eastAsiaTheme="minorEastAsia" w:hAnsi="Arial" w:cs="Arial"/>
          <w:lang w:eastAsia="zh-CN"/>
        </w:rPr>
        <w:t>11.3</w:t>
      </w:r>
    </w:p>
    <w:p w14:paraId="01C19E97" w14:textId="20B343D6"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1A74DA">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1D8BDB2E" w14:textId="3EFC075E" w:rsidR="008749AE" w:rsidRPr="006779F9" w:rsidRDefault="00CE054D" w:rsidP="00D85BEA">
      <w:pPr>
        <w:rPr>
          <w:lang w:val="en-US" w:eastAsia="zh-CN"/>
        </w:rPr>
      </w:pPr>
      <w:r>
        <w:rPr>
          <w:lang w:val="en-US" w:eastAsia="zh-CN"/>
        </w:rPr>
        <w:t xml:space="preserve">This is the </w:t>
      </w:r>
      <w:r w:rsidRPr="00CE054D">
        <w:rPr>
          <w:lang w:val="en-US" w:eastAsia="zh-CN"/>
        </w:rPr>
        <w:t>R20 AIoT co-existence simulation calibration results</w:t>
      </w:r>
      <w:r>
        <w:rPr>
          <w:lang w:val="en-US" w:eastAsia="zh-CN"/>
        </w:rPr>
        <w:t xml:space="preserve"> </w:t>
      </w:r>
      <w:r>
        <w:rPr>
          <w:rFonts w:hint="eastAsia"/>
          <w:lang w:val="en-US" w:eastAsia="zh-CN"/>
        </w:rPr>
        <w:t>f</w:t>
      </w:r>
      <w:r>
        <w:rPr>
          <w:lang w:val="en-US" w:eastAsia="zh-CN"/>
        </w:rPr>
        <w:t>rom our company. We used the ACLR/ACS model proposed in [1]. And for case 7, the reader power is changed from 43 dbm to 38 dbm compared with case 3.</w:t>
      </w:r>
    </w:p>
    <w:p w14:paraId="02DA9E6B" w14:textId="32B85D14" w:rsidR="007B3883" w:rsidRPr="003B4D3E" w:rsidRDefault="006C77F8" w:rsidP="00893D6C">
      <w:pPr>
        <w:pStyle w:val="10"/>
        <w:ind w:left="0" w:firstLine="0"/>
        <w:jc w:val="both"/>
        <w:rPr>
          <w:sz w:val="28"/>
          <w:szCs w:val="28"/>
        </w:rPr>
      </w:pPr>
      <w:r w:rsidRPr="003B4D3E">
        <w:rPr>
          <w:sz w:val="28"/>
          <w:szCs w:val="28"/>
        </w:rPr>
        <w:t>References</w:t>
      </w:r>
    </w:p>
    <w:bookmarkEnd w:id="3"/>
    <w:bookmarkEnd w:id="4"/>
    <w:p w14:paraId="58039423" w14:textId="45935BC7" w:rsidR="00497BCC" w:rsidRPr="00A272BE"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CE054D" w:rsidRPr="00CE054D">
        <w:rPr>
          <w:lang w:val="en-US" w:eastAsia="zh-CN"/>
        </w:rPr>
        <w:t>R4-2520882</w:t>
      </w:r>
      <w:r w:rsidR="00CE054D">
        <w:rPr>
          <w:lang w:val="en-US" w:eastAsia="zh-CN"/>
        </w:rPr>
        <w:t>, “</w:t>
      </w:r>
      <w:r w:rsidR="00CE054D" w:rsidRPr="00CE054D">
        <w:rPr>
          <w:lang w:val="en-US" w:eastAsia="zh-CN"/>
        </w:rPr>
        <w:t>The remaining issues for R20 AIoT co-existence simulation assumption</w:t>
      </w:r>
      <w:r w:rsidR="00CE054D">
        <w:rPr>
          <w:lang w:val="en-US" w:eastAsia="zh-CN"/>
        </w:rPr>
        <w:t xml:space="preserve">”, RAN4#117, </w:t>
      </w:r>
      <w:r w:rsidR="00CE054D" w:rsidRPr="00CE054D">
        <w:rPr>
          <w:lang w:val="en-US" w:eastAsia="zh-CN"/>
        </w:rPr>
        <w:t>Xiaomi</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E218D4">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12AC8" w14:textId="77777777" w:rsidR="006C4F49" w:rsidRDefault="006C4F49">
      <w:r>
        <w:separator/>
      </w:r>
    </w:p>
  </w:endnote>
  <w:endnote w:type="continuationSeparator" w:id="0">
    <w:p w14:paraId="6998454F" w14:textId="77777777" w:rsidR="006C4F49" w:rsidRDefault="006C4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3496" w14:textId="77777777" w:rsidR="006C4F49" w:rsidRDefault="006C4F49">
      <w:r>
        <w:separator/>
      </w:r>
    </w:p>
  </w:footnote>
  <w:footnote w:type="continuationSeparator" w:id="0">
    <w:p w14:paraId="511226FF" w14:textId="77777777" w:rsidR="006C4F49" w:rsidRDefault="006C4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
  </w:num>
  <w:num w:numId="3">
    <w:abstractNumId w:val="20"/>
  </w:num>
  <w:num w:numId="4">
    <w:abstractNumId w:val="13"/>
  </w:num>
  <w:num w:numId="5">
    <w:abstractNumId w:val="24"/>
  </w:num>
  <w:num w:numId="6">
    <w:abstractNumId w:val="19"/>
  </w:num>
  <w:num w:numId="7">
    <w:abstractNumId w:val="6"/>
  </w:num>
  <w:num w:numId="8">
    <w:abstractNumId w:val="7"/>
  </w:num>
  <w:num w:numId="9">
    <w:abstractNumId w:val="17"/>
  </w:num>
  <w:num w:numId="10">
    <w:abstractNumId w:val="12"/>
  </w:num>
  <w:num w:numId="11">
    <w:abstractNumId w:val="0"/>
  </w:num>
  <w:num w:numId="12">
    <w:abstractNumId w:val="9"/>
  </w:num>
  <w:num w:numId="13">
    <w:abstractNumId w:val="10"/>
  </w:num>
  <w:num w:numId="14">
    <w:abstractNumId w:val="3"/>
  </w:num>
  <w:num w:numId="15">
    <w:abstractNumId w:val="21"/>
  </w:num>
  <w:num w:numId="16">
    <w:abstractNumId w:val="23"/>
  </w:num>
  <w:num w:numId="17">
    <w:abstractNumId w:val="11"/>
  </w:num>
  <w:num w:numId="18">
    <w:abstractNumId w:val="15"/>
  </w:num>
  <w:num w:numId="19">
    <w:abstractNumId w:val="1"/>
  </w:num>
  <w:num w:numId="20">
    <w:abstractNumId w:val="5"/>
  </w:num>
  <w:num w:numId="21">
    <w:abstractNumId w:val="16"/>
  </w:num>
  <w:num w:numId="22">
    <w:abstractNumId w:val="4"/>
  </w:num>
  <w:num w:numId="23">
    <w:abstractNumId w:val="22"/>
  </w:num>
  <w:num w:numId="24">
    <w:abstractNumId w:val="8"/>
  </w:num>
  <w:num w:numId="2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87F"/>
    <w:rsid w:val="00586942"/>
    <w:rsid w:val="00586CE2"/>
    <w:rsid w:val="00586FA3"/>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E04"/>
    <w:rsid w:val="00662F25"/>
    <w:rsid w:val="0066385D"/>
    <w:rsid w:val="00664633"/>
    <w:rsid w:val="006649B8"/>
    <w:rsid w:val="00664B95"/>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37"/>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D59"/>
    <w:rsid w:val="00D22E17"/>
    <w:rsid w:val="00D2347A"/>
    <w:rsid w:val="00D23A0A"/>
    <w:rsid w:val="00D23BBB"/>
    <w:rsid w:val="00D23DA6"/>
    <w:rsid w:val="00D248C0"/>
    <w:rsid w:val="00D24B84"/>
    <w:rsid w:val="00D2563A"/>
    <w:rsid w:val="00D2600D"/>
    <w:rsid w:val="00D26184"/>
    <w:rsid w:val="00D2637A"/>
    <w:rsid w:val="00D2679C"/>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4119"/>
    <w:rsid w:val="00E144A4"/>
    <w:rsid w:val="00E14772"/>
    <w:rsid w:val="00E148C4"/>
    <w:rsid w:val="00E14DD1"/>
    <w:rsid w:val="00E154D7"/>
    <w:rsid w:val="00E165EC"/>
    <w:rsid w:val="00E167EE"/>
    <w:rsid w:val="00E16AB3"/>
    <w:rsid w:val="00E16D7E"/>
    <w:rsid w:val="00E172BD"/>
    <w:rsid w:val="00E17A88"/>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D1E"/>
    <w:rsid w:val="00FA4BA7"/>
    <w:rsid w:val="00FA4CE7"/>
    <w:rsid w:val="00FA5312"/>
    <w:rsid w:val="00FA5B0D"/>
    <w:rsid w:val="00FA5BBC"/>
    <w:rsid w:val="00FA5DD1"/>
    <w:rsid w:val="00FA5EF6"/>
    <w:rsid w:val="00FA6502"/>
    <w:rsid w:val="00FA66A0"/>
    <w:rsid w:val="00FA673F"/>
    <w:rsid w:val="00FA6796"/>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6269</TotalTime>
  <Pages>1</Pages>
  <Words>86</Words>
  <Characters>495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cp:lastModifiedBy>
  <cp:revision>259</cp:revision>
  <dcterms:created xsi:type="dcterms:W3CDTF">2024-08-03T06:18:00Z</dcterms:created>
  <dcterms:modified xsi:type="dcterms:W3CDTF">2025-11-07T10:48:00Z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